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C1362B5" w14:textId="77777777" w:rsidR="00D81BE5" w:rsidRPr="006B115B" w:rsidRDefault="004727A8" w:rsidP="00F84030">
      <w:pPr>
        <w:spacing w:before="56"/>
        <w:jc w:val="center"/>
        <w:rPr>
          <w:rFonts w:ascii="Times New Roman" w:hAnsi="Times New Roman"/>
          <w:b/>
          <w:spacing w:val="-2"/>
          <w:sz w:val="24"/>
          <w:szCs w:val="24"/>
          <w:u w:val="thick" w:color="000000"/>
        </w:rPr>
      </w:pPr>
      <w:r w:rsidRPr="006B115B">
        <w:rPr>
          <w:rFonts w:ascii="Times New Roman" w:hAnsi="Times New Roman"/>
          <w:b/>
          <w:spacing w:val="-1"/>
          <w:sz w:val="24"/>
          <w:szCs w:val="24"/>
          <w:u w:val="thick" w:color="000000"/>
        </w:rPr>
        <w:t>APPLICATION</w:t>
      </w:r>
      <w:r w:rsidRPr="006B115B">
        <w:rPr>
          <w:rFonts w:ascii="Times New Roman" w:hAnsi="Times New Roman"/>
          <w:b/>
          <w:spacing w:val="-2"/>
          <w:sz w:val="24"/>
          <w:szCs w:val="24"/>
          <w:u w:val="thick" w:color="000000"/>
        </w:rPr>
        <w:t xml:space="preserve"> </w:t>
      </w:r>
      <w:r w:rsidR="00D524C8" w:rsidRPr="006B115B">
        <w:rPr>
          <w:rFonts w:ascii="Times New Roman" w:hAnsi="Times New Roman"/>
          <w:b/>
          <w:spacing w:val="-2"/>
          <w:sz w:val="24"/>
          <w:szCs w:val="24"/>
          <w:u w:val="thick" w:color="000000"/>
        </w:rPr>
        <w:t xml:space="preserve">TO </w:t>
      </w:r>
      <w:r w:rsidR="00F07C39" w:rsidRPr="006B115B">
        <w:rPr>
          <w:rFonts w:ascii="Times New Roman" w:hAnsi="Times New Roman"/>
          <w:b/>
          <w:spacing w:val="-2"/>
          <w:sz w:val="24"/>
          <w:szCs w:val="24"/>
          <w:u w:val="thick" w:color="000000"/>
        </w:rPr>
        <w:t xml:space="preserve">PARTICIPATE </w:t>
      </w:r>
      <w:r w:rsidR="00D524C8" w:rsidRPr="006B115B">
        <w:rPr>
          <w:rFonts w:ascii="Times New Roman" w:hAnsi="Times New Roman"/>
          <w:b/>
          <w:spacing w:val="-2"/>
          <w:sz w:val="24"/>
          <w:szCs w:val="24"/>
          <w:u w:val="thick" w:color="000000"/>
        </w:rPr>
        <w:t>AS AUTHO</w:t>
      </w:r>
      <w:r w:rsidR="001C5DF6" w:rsidRPr="006B115B">
        <w:rPr>
          <w:rFonts w:ascii="Times New Roman" w:hAnsi="Times New Roman"/>
          <w:b/>
          <w:spacing w:val="-2"/>
          <w:sz w:val="24"/>
          <w:szCs w:val="24"/>
          <w:u w:val="thick" w:color="000000"/>
        </w:rPr>
        <w:t>RISED STOCK BROKER (ASB)</w:t>
      </w:r>
    </w:p>
    <w:p w14:paraId="0EBEABF3" w14:textId="77777777" w:rsidR="004727A8" w:rsidRPr="006B115B" w:rsidRDefault="004727A8" w:rsidP="00F84030">
      <w:pPr>
        <w:spacing w:before="56"/>
        <w:jc w:val="center"/>
        <w:rPr>
          <w:rFonts w:ascii="Times New Roman" w:hAnsi="Times New Roman"/>
          <w:sz w:val="24"/>
          <w:szCs w:val="24"/>
        </w:rPr>
      </w:pPr>
      <w:r w:rsidRPr="006B115B">
        <w:rPr>
          <w:rFonts w:ascii="Times New Roman" w:hAnsi="Times New Roman"/>
          <w:b/>
          <w:spacing w:val="-1"/>
          <w:sz w:val="24"/>
          <w:szCs w:val="24"/>
        </w:rPr>
        <w:t>(On</w:t>
      </w:r>
      <w:r w:rsidRPr="006B115B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6B115B">
        <w:rPr>
          <w:rFonts w:ascii="Times New Roman" w:hAnsi="Times New Roman"/>
          <w:b/>
          <w:spacing w:val="-1"/>
          <w:sz w:val="24"/>
          <w:szCs w:val="24"/>
        </w:rPr>
        <w:t>the letterhead of</w:t>
      </w:r>
      <w:r w:rsidRPr="006B115B">
        <w:rPr>
          <w:rFonts w:ascii="Times New Roman" w:hAnsi="Times New Roman"/>
          <w:b/>
          <w:sz w:val="24"/>
          <w:szCs w:val="24"/>
        </w:rPr>
        <w:t xml:space="preserve"> the</w:t>
      </w:r>
      <w:r w:rsidRPr="006B115B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="001C5DF6" w:rsidRPr="006B115B">
        <w:rPr>
          <w:rFonts w:ascii="Times New Roman" w:hAnsi="Times New Roman"/>
          <w:b/>
          <w:spacing w:val="-1"/>
          <w:sz w:val="24"/>
          <w:szCs w:val="24"/>
        </w:rPr>
        <w:t>entity</w:t>
      </w:r>
      <w:r w:rsidRPr="006B115B">
        <w:rPr>
          <w:rFonts w:ascii="Times New Roman" w:hAnsi="Times New Roman"/>
          <w:b/>
          <w:spacing w:val="-1"/>
          <w:sz w:val="24"/>
          <w:szCs w:val="24"/>
        </w:rPr>
        <w:t>)</w:t>
      </w:r>
    </w:p>
    <w:p w14:paraId="43D735DC" w14:textId="77777777" w:rsidR="004727A8" w:rsidRPr="006B115B" w:rsidRDefault="004727A8" w:rsidP="00295282">
      <w:pPr>
        <w:jc w:val="both"/>
        <w:rPr>
          <w:rFonts w:ascii="Times New Roman" w:hAnsi="Times New Roman"/>
          <w:sz w:val="24"/>
          <w:szCs w:val="24"/>
        </w:rPr>
        <w:sectPr w:rsidR="004727A8" w:rsidRPr="006B115B" w:rsidSect="00CF0BF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170" w:right="1140" w:bottom="280" w:left="1520" w:header="672" w:footer="0" w:gutter="0"/>
          <w:cols w:space="720"/>
        </w:sectPr>
      </w:pPr>
    </w:p>
    <w:p w14:paraId="323A15AF" w14:textId="77777777" w:rsidR="004727A8" w:rsidRPr="006B115B" w:rsidRDefault="004727A8" w:rsidP="00295282">
      <w:pPr>
        <w:jc w:val="both"/>
        <w:rPr>
          <w:rFonts w:ascii="Times New Roman" w:hAnsi="Times New Roman"/>
          <w:sz w:val="24"/>
          <w:szCs w:val="24"/>
        </w:rPr>
      </w:pPr>
    </w:p>
    <w:p w14:paraId="795EAF77" w14:textId="77777777" w:rsidR="00D81BE5" w:rsidRPr="006B115B" w:rsidRDefault="00D81BE5" w:rsidP="00295282">
      <w:pPr>
        <w:jc w:val="both"/>
        <w:rPr>
          <w:rFonts w:ascii="Times New Roman" w:hAnsi="Times New Roman"/>
          <w:sz w:val="24"/>
          <w:szCs w:val="24"/>
        </w:rPr>
      </w:pPr>
    </w:p>
    <w:p w14:paraId="407E60B7" w14:textId="77777777" w:rsidR="004727A8" w:rsidRPr="006B115B" w:rsidRDefault="004727A8" w:rsidP="00F84030">
      <w:pPr>
        <w:jc w:val="right"/>
        <w:rPr>
          <w:rFonts w:ascii="Times New Roman" w:hAnsi="Times New Roman"/>
          <w:b/>
          <w:sz w:val="24"/>
          <w:szCs w:val="24"/>
        </w:rPr>
      </w:pPr>
      <w:r w:rsidRPr="006B115B">
        <w:rPr>
          <w:rFonts w:ascii="Times New Roman" w:hAnsi="Times New Roman"/>
          <w:b/>
          <w:sz w:val="24"/>
          <w:szCs w:val="24"/>
        </w:rPr>
        <w:t>Date: ___________</w:t>
      </w:r>
    </w:p>
    <w:p w14:paraId="4B512951" w14:textId="5DD6E802" w:rsidR="004727A8" w:rsidRPr="006B115B" w:rsidRDefault="004727A8" w:rsidP="00295282">
      <w:pPr>
        <w:ind w:hanging="180"/>
        <w:jc w:val="both"/>
        <w:rPr>
          <w:rFonts w:ascii="Times New Roman" w:hAnsi="Times New Roman"/>
          <w:b/>
          <w:spacing w:val="-1"/>
          <w:sz w:val="24"/>
          <w:szCs w:val="24"/>
        </w:rPr>
      </w:pPr>
      <w:r w:rsidRPr="006B115B">
        <w:rPr>
          <w:rFonts w:ascii="Times New Roman" w:hAnsi="Times New Roman"/>
          <w:b/>
          <w:spacing w:val="-1"/>
          <w:sz w:val="24"/>
          <w:szCs w:val="24"/>
        </w:rPr>
        <w:t>To,</w:t>
      </w:r>
    </w:p>
    <w:p w14:paraId="188F7E14" w14:textId="77777777" w:rsidR="00751E82" w:rsidRPr="006B115B" w:rsidRDefault="00751E82" w:rsidP="00295282">
      <w:pPr>
        <w:ind w:hanging="180"/>
        <w:jc w:val="both"/>
        <w:rPr>
          <w:rFonts w:ascii="Times New Roman" w:hAnsi="Times New Roman"/>
          <w:sz w:val="24"/>
          <w:szCs w:val="24"/>
        </w:rPr>
      </w:pPr>
    </w:p>
    <w:p w14:paraId="71BA6C94" w14:textId="37511897" w:rsidR="004727A8" w:rsidRPr="006B115B" w:rsidRDefault="004727A8" w:rsidP="00295282">
      <w:pPr>
        <w:pStyle w:val="BodyText"/>
        <w:ind w:left="0" w:hanging="180"/>
        <w:jc w:val="both"/>
        <w:rPr>
          <w:rFonts w:ascii="Times New Roman" w:hAnsi="Times New Roman"/>
          <w:sz w:val="24"/>
          <w:szCs w:val="24"/>
        </w:rPr>
      </w:pPr>
    </w:p>
    <w:p w14:paraId="17E464CD" w14:textId="77777777" w:rsidR="004727A8" w:rsidRPr="006B115B" w:rsidRDefault="004727A8" w:rsidP="00295282">
      <w:pPr>
        <w:tabs>
          <w:tab w:val="center" w:pos="0"/>
        </w:tabs>
        <w:spacing w:before="1"/>
        <w:jc w:val="both"/>
        <w:rPr>
          <w:rFonts w:ascii="Times New Roman" w:hAnsi="Times New Roman"/>
          <w:sz w:val="24"/>
          <w:szCs w:val="24"/>
        </w:rPr>
        <w:sectPr w:rsidR="004727A8" w:rsidRPr="006B115B" w:rsidSect="00205D17">
          <w:type w:val="continuous"/>
          <w:pgSz w:w="12240" w:h="15840" w:code="1"/>
          <w:pgMar w:top="860" w:right="1680" w:bottom="280" w:left="1680" w:header="720" w:footer="720" w:gutter="0"/>
          <w:cols w:space="3330" w:equalWidth="0">
            <w:col w:w="8880" w:space="101"/>
          </w:cols>
        </w:sectPr>
      </w:pPr>
      <w:r w:rsidRPr="006B115B">
        <w:rPr>
          <w:rFonts w:ascii="Times New Roman" w:hAnsi="Times New Roman"/>
          <w:sz w:val="24"/>
          <w:szCs w:val="24"/>
        </w:rPr>
        <w:tab/>
      </w:r>
    </w:p>
    <w:p w14:paraId="2FFBC9D7" w14:textId="77777777" w:rsidR="004727A8" w:rsidRPr="006B115B" w:rsidRDefault="004727A8" w:rsidP="00295282">
      <w:pPr>
        <w:pStyle w:val="BodyText"/>
        <w:ind w:left="0"/>
        <w:jc w:val="both"/>
        <w:rPr>
          <w:rFonts w:ascii="Times New Roman" w:hAnsi="Times New Roman"/>
          <w:sz w:val="24"/>
          <w:szCs w:val="24"/>
        </w:rPr>
      </w:pPr>
      <w:r w:rsidRPr="006B115B">
        <w:rPr>
          <w:rFonts w:ascii="Times New Roman" w:hAnsi="Times New Roman"/>
          <w:spacing w:val="-1"/>
          <w:sz w:val="24"/>
          <w:szCs w:val="24"/>
        </w:rPr>
        <w:t>Sir</w:t>
      </w:r>
      <w:r w:rsidRPr="006B115B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6B115B">
        <w:rPr>
          <w:rFonts w:ascii="Times New Roman" w:hAnsi="Times New Roman"/>
          <w:sz w:val="24"/>
          <w:szCs w:val="24"/>
        </w:rPr>
        <w:t>/</w:t>
      </w:r>
      <w:r w:rsidRPr="006B115B">
        <w:rPr>
          <w:rFonts w:ascii="Times New Roman" w:hAnsi="Times New Roman"/>
          <w:spacing w:val="-1"/>
          <w:sz w:val="24"/>
          <w:szCs w:val="24"/>
        </w:rPr>
        <w:t xml:space="preserve"> Madam,</w:t>
      </w:r>
    </w:p>
    <w:p w14:paraId="697B0DE0" w14:textId="77777777" w:rsidR="004727A8" w:rsidRPr="006B115B" w:rsidRDefault="004727A8" w:rsidP="00295282">
      <w:pPr>
        <w:spacing w:line="267" w:lineRule="exact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D0433C" w14:textId="77777777" w:rsidR="004727A8" w:rsidRPr="006B115B" w:rsidRDefault="004727A8" w:rsidP="00295282">
      <w:pPr>
        <w:jc w:val="both"/>
        <w:rPr>
          <w:rFonts w:ascii="Times New Roman" w:hAnsi="Times New Roman"/>
          <w:sz w:val="24"/>
          <w:szCs w:val="24"/>
        </w:rPr>
        <w:sectPr w:rsidR="004727A8" w:rsidRPr="006B115B" w:rsidSect="004C12F6">
          <w:type w:val="continuous"/>
          <w:pgSz w:w="12240" w:h="15840"/>
          <w:pgMar w:top="860" w:right="1140" w:bottom="280" w:left="1520" w:header="720" w:footer="720" w:gutter="0"/>
          <w:cols w:space="720" w:equalWidth="0">
            <w:col w:w="9580" w:space="3299"/>
          </w:cols>
        </w:sectPr>
      </w:pPr>
      <w:bookmarkStart w:id="0" w:name="_GoBack"/>
      <w:bookmarkEnd w:id="0"/>
    </w:p>
    <w:p w14:paraId="40B02E1D" w14:textId="5BEB33C5" w:rsidR="001C5DF6" w:rsidRPr="006B115B" w:rsidRDefault="003075F3" w:rsidP="00295282">
      <w:pPr>
        <w:pStyle w:val="BodyText"/>
        <w:tabs>
          <w:tab w:val="left" w:pos="3309"/>
          <w:tab w:val="left" w:pos="8889"/>
        </w:tabs>
        <w:spacing w:before="57" w:line="239" w:lineRule="auto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  <w:r w:rsidRPr="006B115B">
        <w:rPr>
          <w:rFonts w:ascii="Times New Roman" w:hAnsi="Times New Roman"/>
          <w:sz w:val="24"/>
          <w:szCs w:val="24"/>
        </w:rPr>
        <w:t>I/We</w:t>
      </w:r>
      <w:r w:rsidR="004727A8" w:rsidRPr="006B115B">
        <w:rPr>
          <w:rFonts w:ascii="Times New Roman" w:hAnsi="Times New Roman"/>
          <w:sz w:val="24"/>
          <w:szCs w:val="24"/>
        </w:rPr>
        <w:t>, ___</w:t>
      </w:r>
      <w:r w:rsidR="001C5DF6" w:rsidRPr="006B115B">
        <w:rPr>
          <w:rFonts w:ascii="Times New Roman" w:hAnsi="Times New Roman"/>
          <w:sz w:val="24"/>
          <w:szCs w:val="24"/>
        </w:rPr>
        <w:t>______</w:t>
      </w:r>
      <w:r w:rsidR="003708F6" w:rsidRPr="006B115B">
        <w:rPr>
          <w:rFonts w:ascii="Times New Roman" w:hAnsi="Times New Roman"/>
          <w:sz w:val="24"/>
          <w:szCs w:val="24"/>
        </w:rPr>
        <w:t>_______</w:t>
      </w:r>
      <w:r w:rsidR="001C5DF6" w:rsidRPr="006B115B">
        <w:rPr>
          <w:rFonts w:ascii="Times New Roman" w:hAnsi="Times New Roman"/>
          <w:sz w:val="24"/>
          <w:szCs w:val="24"/>
        </w:rPr>
        <w:t>_</w:t>
      </w:r>
      <w:r w:rsidR="004727A8" w:rsidRPr="006B115B">
        <w:rPr>
          <w:rFonts w:ascii="Times New Roman" w:hAnsi="Times New Roman"/>
          <w:sz w:val="24"/>
          <w:szCs w:val="24"/>
        </w:rPr>
        <w:t>__</w:t>
      </w:r>
      <w:r w:rsidR="004727A8" w:rsidRPr="006B115B">
        <w:rPr>
          <w:rFonts w:ascii="Times New Roman" w:hAnsi="Times New Roman"/>
          <w:spacing w:val="-1"/>
          <w:sz w:val="24"/>
          <w:szCs w:val="24"/>
        </w:rPr>
        <w:t>,</w:t>
      </w:r>
      <w:r w:rsidR="004727A8" w:rsidRPr="006B115B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56132D" w:rsidRPr="006B115B">
        <w:rPr>
          <w:rFonts w:ascii="Times New Roman" w:hAnsi="Times New Roman"/>
          <w:sz w:val="24"/>
          <w:szCs w:val="24"/>
        </w:rPr>
        <w:t>bearing</w:t>
      </w:r>
      <w:r w:rsidR="003708F6" w:rsidRPr="006B115B">
        <w:rPr>
          <w:rFonts w:ascii="Times New Roman" w:hAnsi="Times New Roman"/>
          <w:spacing w:val="11"/>
          <w:sz w:val="24"/>
          <w:szCs w:val="24"/>
        </w:rPr>
        <w:t xml:space="preserve"> SEBI Registration No.______________</w:t>
      </w:r>
      <w:r w:rsidR="00E142F2" w:rsidRPr="006B115B">
        <w:rPr>
          <w:rFonts w:ascii="Times New Roman" w:hAnsi="Times New Roman"/>
          <w:spacing w:val="11"/>
          <w:sz w:val="24"/>
          <w:szCs w:val="24"/>
        </w:rPr>
        <w:t xml:space="preserve">) </w:t>
      </w:r>
      <w:r w:rsidR="004727A8" w:rsidRPr="006B115B">
        <w:rPr>
          <w:rFonts w:ascii="Times New Roman" w:hAnsi="Times New Roman"/>
          <w:spacing w:val="-1"/>
          <w:sz w:val="24"/>
          <w:szCs w:val="24"/>
        </w:rPr>
        <w:t>hereby</w:t>
      </w:r>
      <w:r w:rsidR="004727A8" w:rsidRPr="006B115B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4727A8" w:rsidRPr="006B115B">
        <w:rPr>
          <w:rFonts w:ascii="Times New Roman" w:hAnsi="Times New Roman"/>
          <w:spacing w:val="-1"/>
          <w:sz w:val="24"/>
          <w:szCs w:val="24"/>
        </w:rPr>
        <w:t>seek</w:t>
      </w:r>
      <w:r w:rsidR="004727A8" w:rsidRPr="006B115B">
        <w:rPr>
          <w:rFonts w:ascii="Times New Roman" w:hAnsi="Times New Roman"/>
          <w:spacing w:val="11"/>
          <w:sz w:val="24"/>
          <w:szCs w:val="24"/>
        </w:rPr>
        <w:t xml:space="preserve"> </w:t>
      </w:r>
      <w:r w:rsidR="004727A8" w:rsidRPr="006B115B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4727A8" w:rsidRPr="006B115B">
        <w:rPr>
          <w:rFonts w:ascii="Times New Roman" w:hAnsi="Times New Roman"/>
          <w:spacing w:val="-1"/>
          <w:sz w:val="24"/>
          <w:szCs w:val="24"/>
        </w:rPr>
        <w:t>approval</w:t>
      </w:r>
      <w:r w:rsidR="004727A8" w:rsidRPr="006B115B">
        <w:rPr>
          <w:rFonts w:ascii="Times New Roman" w:hAnsi="Times New Roman"/>
          <w:spacing w:val="10"/>
          <w:sz w:val="24"/>
          <w:szCs w:val="24"/>
        </w:rPr>
        <w:t xml:space="preserve"> </w:t>
      </w:r>
      <w:r w:rsidR="00060D55" w:rsidRPr="006B115B">
        <w:rPr>
          <w:rFonts w:ascii="Times New Roman" w:hAnsi="Times New Roman"/>
          <w:spacing w:val="10"/>
          <w:sz w:val="24"/>
          <w:szCs w:val="24"/>
        </w:rPr>
        <w:t>to act</w:t>
      </w:r>
      <w:r w:rsidR="00E142F2" w:rsidRPr="006B115B">
        <w:rPr>
          <w:rFonts w:ascii="Times New Roman" w:hAnsi="Times New Roman"/>
          <w:spacing w:val="10"/>
          <w:sz w:val="24"/>
          <w:szCs w:val="24"/>
        </w:rPr>
        <w:t xml:space="preserve"> a</w:t>
      </w:r>
      <w:r w:rsidR="003708F6" w:rsidRPr="006B115B">
        <w:rPr>
          <w:rFonts w:ascii="Times New Roman" w:hAnsi="Times New Roman"/>
          <w:spacing w:val="10"/>
          <w:sz w:val="24"/>
          <w:szCs w:val="24"/>
        </w:rPr>
        <w:t xml:space="preserve">s </w:t>
      </w:r>
      <w:proofErr w:type="spellStart"/>
      <w:r w:rsidR="001C5DF6" w:rsidRPr="006B115B">
        <w:rPr>
          <w:rFonts w:ascii="Times New Roman" w:hAnsi="Times New Roman"/>
          <w:spacing w:val="-1"/>
          <w:sz w:val="24"/>
          <w:szCs w:val="24"/>
        </w:rPr>
        <w:t>Authorised</w:t>
      </w:r>
      <w:proofErr w:type="spellEnd"/>
      <w:r w:rsidR="001C5DF6" w:rsidRPr="006B115B">
        <w:rPr>
          <w:rFonts w:ascii="Times New Roman" w:hAnsi="Times New Roman"/>
          <w:spacing w:val="-1"/>
          <w:sz w:val="24"/>
          <w:szCs w:val="24"/>
        </w:rPr>
        <w:t xml:space="preserve"> Stock Broker (ASB)</w:t>
      </w:r>
      <w:r w:rsidR="003708F6" w:rsidRPr="006B115B">
        <w:rPr>
          <w:rFonts w:ascii="Times New Roman" w:hAnsi="Times New Roman"/>
          <w:spacing w:val="-1"/>
          <w:sz w:val="24"/>
          <w:szCs w:val="24"/>
        </w:rPr>
        <w:t xml:space="preserve"> in terms </w:t>
      </w:r>
      <w:r w:rsidRPr="006B115B">
        <w:rPr>
          <w:rFonts w:ascii="Times New Roman" w:hAnsi="Times New Roman"/>
          <w:spacing w:val="-1"/>
          <w:sz w:val="24"/>
          <w:szCs w:val="24"/>
        </w:rPr>
        <w:t>of SEBI</w:t>
      </w:r>
      <w:r w:rsidR="001C5DF6" w:rsidRPr="006B115B">
        <w:rPr>
          <w:rFonts w:ascii="Times New Roman" w:hAnsi="Times New Roman"/>
          <w:spacing w:val="-1"/>
          <w:sz w:val="24"/>
          <w:szCs w:val="24"/>
        </w:rPr>
        <w:t xml:space="preserve"> Circular ref.</w:t>
      </w:r>
      <w:r w:rsidR="001366C9" w:rsidRPr="006B115B">
        <w:rPr>
          <w:rFonts w:ascii="Times New Roman" w:hAnsi="Times New Roman"/>
          <w:spacing w:val="-1"/>
          <w:sz w:val="24"/>
          <w:szCs w:val="24"/>
        </w:rPr>
        <w:t xml:space="preserve"> SEBI/HO/CDMRD/DMP/CIR/P/2018/1</w:t>
      </w:r>
      <w:r w:rsidR="001C5DF6" w:rsidRPr="006B115B">
        <w:rPr>
          <w:rFonts w:ascii="Times New Roman" w:hAnsi="Times New Roman"/>
          <w:spacing w:val="-1"/>
          <w:sz w:val="24"/>
          <w:szCs w:val="24"/>
        </w:rPr>
        <w:t xml:space="preserve">34 </w:t>
      </w:r>
      <w:r w:rsidR="00D81BE5" w:rsidRPr="006B115B">
        <w:rPr>
          <w:rFonts w:ascii="Times New Roman" w:hAnsi="Times New Roman"/>
          <w:spacing w:val="-1"/>
          <w:sz w:val="24"/>
          <w:szCs w:val="24"/>
        </w:rPr>
        <w:t>dated October 09, 2018.</w:t>
      </w:r>
    </w:p>
    <w:p w14:paraId="41E5D5CB" w14:textId="77777777" w:rsidR="001C5DF6" w:rsidRPr="006B115B" w:rsidRDefault="001C5DF6" w:rsidP="00295282">
      <w:pPr>
        <w:pStyle w:val="BodyText"/>
        <w:tabs>
          <w:tab w:val="left" w:pos="3309"/>
          <w:tab w:val="left" w:pos="8889"/>
        </w:tabs>
        <w:spacing w:before="57" w:line="239" w:lineRule="auto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29479C9F" w14:textId="0B7B3758" w:rsidR="003708F6" w:rsidRPr="006B115B" w:rsidRDefault="003075F3" w:rsidP="00295282">
      <w:pPr>
        <w:pStyle w:val="BodyText"/>
        <w:tabs>
          <w:tab w:val="left" w:pos="3309"/>
          <w:tab w:val="left" w:pos="8889"/>
        </w:tabs>
        <w:spacing w:before="57" w:line="239" w:lineRule="auto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  <w:r w:rsidRPr="006B115B">
        <w:rPr>
          <w:rFonts w:ascii="Times New Roman" w:hAnsi="Times New Roman"/>
          <w:spacing w:val="-1"/>
          <w:sz w:val="24"/>
          <w:szCs w:val="24"/>
        </w:rPr>
        <w:t>I/</w:t>
      </w:r>
      <w:r w:rsidR="003708F6" w:rsidRPr="006B115B">
        <w:rPr>
          <w:rFonts w:ascii="Times New Roman" w:hAnsi="Times New Roman"/>
          <w:spacing w:val="-1"/>
          <w:sz w:val="24"/>
          <w:szCs w:val="24"/>
        </w:rPr>
        <w:t xml:space="preserve">We agree </w:t>
      </w:r>
      <w:r w:rsidR="00060D55" w:rsidRPr="006B115B">
        <w:rPr>
          <w:rFonts w:ascii="Times New Roman" w:hAnsi="Times New Roman"/>
          <w:spacing w:val="-1"/>
          <w:sz w:val="24"/>
          <w:szCs w:val="24"/>
        </w:rPr>
        <w:t>and undertake to act</w:t>
      </w:r>
      <w:r w:rsidR="003708F6" w:rsidRPr="006B115B">
        <w:rPr>
          <w:rFonts w:ascii="Times New Roman" w:hAnsi="Times New Roman"/>
          <w:spacing w:val="-1"/>
          <w:sz w:val="24"/>
          <w:szCs w:val="24"/>
        </w:rPr>
        <w:t xml:space="preserve"> as ASB for Eligible Foreign Entities (EFEs as defined in SEBI circular dated October 09, 2018) as per </w:t>
      </w:r>
      <w:r w:rsidR="00E142F2" w:rsidRPr="006B115B">
        <w:rPr>
          <w:rFonts w:ascii="Times New Roman" w:hAnsi="Times New Roman"/>
          <w:spacing w:val="-1"/>
          <w:sz w:val="24"/>
          <w:szCs w:val="24"/>
        </w:rPr>
        <w:t xml:space="preserve">SEBI Guidelines and </w:t>
      </w:r>
      <w:r w:rsidR="003708F6" w:rsidRPr="006B115B">
        <w:rPr>
          <w:rFonts w:ascii="Times New Roman" w:hAnsi="Times New Roman"/>
          <w:spacing w:val="-1"/>
          <w:sz w:val="24"/>
          <w:szCs w:val="24"/>
        </w:rPr>
        <w:t>Rules, Bye Laws and Regulations of</w:t>
      </w:r>
      <w:r w:rsidR="0056132D" w:rsidRPr="006B115B">
        <w:rPr>
          <w:rFonts w:ascii="Times New Roman" w:hAnsi="Times New Roman"/>
          <w:spacing w:val="-1"/>
          <w:sz w:val="24"/>
          <w:szCs w:val="24"/>
        </w:rPr>
        <w:t xml:space="preserve"> Exchanges.</w:t>
      </w:r>
    </w:p>
    <w:p w14:paraId="3B504B5D" w14:textId="77777777" w:rsidR="003708F6" w:rsidRPr="006B115B" w:rsidRDefault="003708F6" w:rsidP="00295282">
      <w:pPr>
        <w:pStyle w:val="BodyText"/>
        <w:tabs>
          <w:tab w:val="left" w:pos="3309"/>
          <w:tab w:val="left" w:pos="8889"/>
        </w:tabs>
        <w:spacing w:before="57" w:line="239" w:lineRule="auto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12681331" w14:textId="77777777" w:rsidR="001366C9" w:rsidRPr="006B115B" w:rsidRDefault="001366C9" w:rsidP="00295282">
      <w:pPr>
        <w:pStyle w:val="BodyText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  <w:r w:rsidRPr="006B115B">
        <w:rPr>
          <w:rFonts w:ascii="Times New Roman" w:hAnsi="Times New Roman"/>
          <w:spacing w:val="-1"/>
          <w:sz w:val="24"/>
          <w:szCs w:val="24"/>
        </w:rPr>
        <w:t xml:space="preserve">In this regard, please find attached herewith the following </w:t>
      </w:r>
      <w:r w:rsidR="00A605A7" w:rsidRPr="006B115B">
        <w:rPr>
          <w:rFonts w:ascii="Times New Roman" w:hAnsi="Times New Roman"/>
          <w:spacing w:val="-1"/>
          <w:sz w:val="24"/>
          <w:szCs w:val="24"/>
        </w:rPr>
        <w:t>documents:</w:t>
      </w:r>
      <w:r w:rsidRPr="006B115B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14:paraId="3DB50190" w14:textId="77777777" w:rsidR="001366C9" w:rsidRPr="006B115B" w:rsidRDefault="001366C9" w:rsidP="00295282">
      <w:pPr>
        <w:pStyle w:val="BodyText"/>
        <w:ind w:left="0"/>
        <w:jc w:val="both"/>
        <w:rPr>
          <w:rFonts w:ascii="Times New Roman" w:hAnsi="Times New Roman"/>
          <w:spacing w:val="-1"/>
          <w:sz w:val="24"/>
          <w:szCs w:val="24"/>
        </w:rPr>
      </w:pPr>
    </w:p>
    <w:p w14:paraId="2B144AF0" w14:textId="67793A03" w:rsidR="004727A8" w:rsidRPr="006B115B" w:rsidRDefault="001366C9" w:rsidP="001366C9">
      <w:pPr>
        <w:pStyle w:val="BodyText"/>
        <w:numPr>
          <w:ilvl w:val="0"/>
          <w:numId w:val="3"/>
        </w:numPr>
        <w:jc w:val="both"/>
        <w:rPr>
          <w:rFonts w:ascii="Times New Roman" w:hAnsi="Times New Roman"/>
          <w:spacing w:val="-1"/>
          <w:sz w:val="24"/>
          <w:szCs w:val="24"/>
        </w:rPr>
      </w:pPr>
      <w:r w:rsidRPr="006B115B">
        <w:rPr>
          <w:rFonts w:ascii="Times New Roman" w:hAnsi="Times New Roman"/>
          <w:spacing w:val="-1"/>
          <w:sz w:val="24"/>
          <w:szCs w:val="24"/>
        </w:rPr>
        <w:t xml:space="preserve">Undertaking (refer </w:t>
      </w:r>
      <w:r w:rsidR="00D81BE5" w:rsidRPr="006B115B">
        <w:rPr>
          <w:rFonts w:ascii="Times New Roman" w:hAnsi="Times New Roman"/>
          <w:spacing w:val="-1"/>
          <w:sz w:val="24"/>
          <w:szCs w:val="24"/>
        </w:rPr>
        <w:t xml:space="preserve">Annexure </w:t>
      </w:r>
      <w:r w:rsidR="00D978FC" w:rsidRPr="006B115B">
        <w:rPr>
          <w:rFonts w:ascii="Times New Roman" w:hAnsi="Times New Roman"/>
          <w:spacing w:val="-1"/>
          <w:sz w:val="24"/>
          <w:szCs w:val="24"/>
        </w:rPr>
        <w:t>A</w:t>
      </w:r>
      <w:r w:rsidR="0056132D" w:rsidRPr="006B115B">
        <w:rPr>
          <w:rFonts w:ascii="Times New Roman" w:hAnsi="Times New Roman"/>
          <w:spacing w:val="-1"/>
          <w:sz w:val="24"/>
          <w:szCs w:val="24"/>
        </w:rPr>
        <w:t>).</w:t>
      </w:r>
    </w:p>
    <w:p w14:paraId="712063BD" w14:textId="436B35AA" w:rsidR="0056132D" w:rsidRPr="006B115B" w:rsidRDefault="0056132D" w:rsidP="001366C9">
      <w:pPr>
        <w:pStyle w:val="BodyText"/>
        <w:numPr>
          <w:ilvl w:val="0"/>
          <w:numId w:val="3"/>
        </w:numPr>
        <w:jc w:val="both"/>
        <w:rPr>
          <w:rFonts w:ascii="Times New Roman" w:hAnsi="Times New Roman"/>
          <w:spacing w:val="-1"/>
          <w:sz w:val="24"/>
          <w:szCs w:val="24"/>
        </w:rPr>
      </w:pPr>
      <w:r w:rsidRPr="006B115B">
        <w:rPr>
          <w:rFonts w:ascii="Times New Roman" w:hAnsi="Times New Roman"/>
          <w:spacing w:val="-1"/>
          <w:sz w:val="24"/>
          <w:szCs w:val="24"/>
        </w:rPr>
        <w:t>Board Resolution</w:t>
      </w:r>
      <w:r w:rsidR="003F7385" w:rsidRPr="006B115B">
        <w:rPr>
          <w:rFonts w:ascii="Times New Roman" w:hAnsi="Times New Roman"/>
          <w:spacing w:val="-1"/>
          <w:sz w:val="24"/>
          <w:szCs w:val="24"/>
        </w:rPr>
        <w:t xml:space="preserve"> (refer Annexure B)</w:t>
      </w:r>
    </w:p>
    <w:p w14:paraId="0811FE68" w14:textId="2D58BD38" w:rsidR="003F7385" w:rsidRPr="006B115B" w:rsidRDefault="003F7385" w:rsidP="003F7385">
      <w:pPr>
        <w:pStyle w:val="BodyText"/>
        <w:numPr>
          <w:ilvl w:val="0"/>
          <w:numId w:val="3"/>
        </w:numPr>
        <w:jc w:val="both"/>
        <w:rPr>
          <w:rFonts w:ascii="Times New Roman" w:hAnsi="Times New Roman"/>
          <w:spacing w:val="-1"/>
          <w:sz w:val="24"/>
          <w:szCs w:val="24"/>
        </w:rPr>
      </w:pPr>
      <w:proofErr w:type="spellStart"/>
      <w:r w:rsidRPr="006B115B">
        <w:rPr>
          <w:rFonts w:ascii="Times New Roman" w:hAnsi="Times New Roman"/>
          <w:spacing w:val="-1"/>
          <w:sz w:val="24"/>
          <w:szCs w:val="24"/>
        </w:rPr>
        <w:t>Networth</w:t>
      </w:r>
      <w:proofErr w:type="spellEnd"/>
      <w:r w:rsidRPr="006B115B">
        <w:rPr>
          <w:rFonts w:ascii="Times New Roman" w:hAnsi="Times New Roman"/>
          <w:spacing w:val="-1"/>
          <w:sz w:val="24"/>
          <w:szCs w:val="24"/>
        </w:rPr>
        <w:t xml:space="preserve"> Certificate and Computation of </w:t>
      </w:r>
      <w:proofErr w:type="spellStart"/>
      <w:r w:rsidRPr="006B115B">
        <w:rPr>
          <w:rFonts w:ascii="Times New Roman" w:hAnsi="Times New Roman"/>
          <w:spacing w:val="-1"/>
          <w:sz w:val="24"/>
          <w:szCs w:val="24"/>
        </w:rPr>
        <w:t>Networth</w:t>
      </w:r>
      <w:proofErr w:type="spellEnd"/>
      <w:r w:rsidRPr="006B115B">
        <w:rPr>
          <w:rFonts w:ascii="Times New Roman" w:hAnsi="Times New Roman"/>
          <w:spacing w:val="-1"/>
          <w:sz w:val="24"/>
          <w:szCs w:val="24"/>
        </w:rPr>
        <w:t xml:space="preserve"> as on __________ </w:t>
      </w:r>
      <w:r w:rsidRPr="006B115B">
        <w:rPr>
          <w:rFonts w:ascii="Times New Roman" w:hAnsi="Times New Roman"/>
          <w:sz w:val="24"/>
          <w:szCs w:val="24"/>
        </w:rPr>
        <w:t>(</w:t>
      </w:r>
      <w:r w:rsidRPr="006B115B">
        <w:rPr>
          <w:rFonts w:ascii="Times New Roman" w:hAnsi="Times New Roman"/>
          <w:spacing w:val="-1"/>
          <w:sz w:val="24"/>
          <w:szCs w:val="24"/>
        </w:rPr>
        <w:t>Certified by CA) (refer Annexure C)</w:t>
      </w:r>
    </w:p>
    <w:p w14:paraId="35599374" w14:textId="77777777" w:rsidR="003F7385" w:rsidRPr="006B115B" w:rsidRDefault="003F7385" w:rsidP="003F7385">
      <w:pPr>
        <w:pStyle w:val="BodyText"/>
        <w:ind w:left="720"/>
        <w:jc w:val="both"/>
        <w:rPr>
          <w:rFonts w:ascii="Times New Roman" w:hAnsi="Times New Roman"/>
          <w:i/>
          <w:spacing w:val="-1"/>
          <w:sz w:val="24"/>
          <w:szCs w:val="24"/>
        </w:rPr>
      </w:pPr>
      <w:r w:rsidRPr="006B115B">
        <w:rPr>
          <w:rFonts w:ascii="Times New Roman" w:hAnsi="Times New Roman"/>
          <w:i/>
          <w:spacing w:val="-1"/>
          <w:sz w:val="24"/>
          <w:szCs w:val="24"/>
        </w:rPr>
        <w:t>(</w:t>
      </w:r>
      <w:proofErr w:type="gramStart"/>
      <w:r w:rsidRPr="006B115B">
        <w:rPr>
          <w:rFonts w:ascii="Times New Roman" w:hAnsi="Times New Roman"/>
          <w:i/>
          <w:spacing w:val="-1"/>
          <w:sz w:val="24"/>
          <w:szCs w:val="24"/>
        </w:rPr>
        <w:t>please</w:t>
      </w:r>
      <w:proofErr w:type="gramEnd"/>
      <w:r w:rsidRPr="006B115B">
        <w:rPr>
          <w:rFonts w:ascii="Times New Roman" w:hAnsi="Times New Roman"/>
          <w:i/>
          <w:spacing w:val="-1"/>
          <w:sz w:val="24"/>
          <w:szCs w:val="24"/>
        </w:rPr>
        <w:t xml:space="preserve"> note that the </w:t>
      </w:r>
      <w:proofErr w:type="spellStart"/>
      <w:r w:rsidRPr="006B115B">
        <w:rPr>
          <w:rFonts w:ascii="Times New Roman" w:hAnsi="Times New Roman"/>
          <w:i/>
          <w:spacing w:val="-1"/>
          <w:sz w:val="24"/>
          <w:szCs w:val="24"/>
        </w:rPr>
        <w:t>Networth</w:t>
      </w:r>
      <w:proofErr w:type="spellEnd"/>
      <w:r w:rsidRPr="006B115B">
        <w:rPr>
          <w:rFonts w:ascii="Times New Roman" w:hAnsi="Times New Roman"/>
          <w:i/>
          <w:spacing w:val="-1"/>
          <w:sz w:val="24"/>
          <w:szCs w:val="24"/>
        </w:rPr>
        <w:t xml:space="preserve"> Certificate should not be older than six months)</w:t>
      </w:r>
    </w:p>
    <w:p w14:paraId="3EC480B0" w14:textId="77777777" w:rsidR="00D81BE5" w:rsidRPr="006B115B" w:rsidRDefault="00D81BE5" w:rsidP="00295282">
      <w:pPr>
        <w:pStyle w:val="BodyText"/>
        <w:ind w:left="0"/>
        <w:jc w:val="both"/>
        <w:rPr>
          <w:rFonts w:ascii="Times New Roman" w:hAnsi="Times New Roman"/>
          <w:strike/>
          <w:sz w:val="24"/>
          <w:szCs w:val="24"/>
        </w:rPr>
      </w:pPr>
    </w:p>
    <w:p w14:paraId="1389C28C" w14:textId="77777777" w:rsidR="004727A8" w:rsidRPr="006B115B" w:rsidRDefault="004727A8" w:rsidP="00295282">
      <w:pPr>
        <w:jc w:val="both"/>
        <w:rPr>
          <w:rFonts w:ascii="Times New Roman" w:hAnsi="Times New Roman"/>
          <w:sz w:val="24"/>
          <w:szCs w:val="24"/>
        </w:rPr>
      </w:pPr>
      <w:r w:rsidRPr="006B115B">
        <w:rPr>
          <w:rFonts w:ascii="Times New Roman" w:hAnsi="Times New Roman"/>
          <w:sz w:val="24"/>
          <w:szCs w:val="24"/>
        </w:rPr>
        <w:t>For (Name of Member)</w:t>
      </w:r>
    </w:p>
    <w:p w14:paraId="26F929D6" w14:textId="77777777" w:rsidR="004727A8" w:rsidRPr="006B115B" w:rsidRDefault="004727A8" w:rsidP="00295282">
      <w:pPr>
        <w:jc w:val="both"/>
        <w:rPr>
          <w:rFonts w:ascii="Times New Roman" w:hAnsi="Times New Roman"/>
          <w:sz w:val="24"/>
          <w:szCs w:val="24"/>
        </w:rPr>
      </w:pPr>
    </w:p>
    <w:p w14:paraId="3FC6BA54" w14:textId="77777777" w:rsidR="004727A8" w:rsidRPr="006B115B" w:rsidRDefault="004727A8" w:rsidP="00295282">
      <w:pPr>
        <w:jc w:val="both"/>
        <w:rPr>
          <w:rFonts w:ascii="Times New Roman" w:hAnsi="Times New Roman"/>
          <w:sz w:val="24"/>
          <w:szCs w:val="24"/>
        </w:rPr>
      </w:pPr>
      <w:r w:rsidRPr="006B115B">
        <w:rPr>
          <w:rFonts w:ascii="Times New Roman" w:hAnsi="Times New Roman"/>
          <w:noProof/>
          <w:sz w:val="24"/>
          <w:szCs w:val="24"/>
          <w:lang w:val="en-IN" w:eastAsia="en-IN"/>
        </w:rPr>
        <mc:AlternateContent>
          <mc:Choice Requires="wpg">
            <w:drawing>
              <wp:inline distT="0" distB="0" distL="0" distR="0" wp14:anchorId="2F79A0E4" wp14:editId="681E1096">
                <wp:extent cx="1887220" cy="9525"/>
                <wp:effectExtent l="9525" t="4445" r="8255" b="5080"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87220" cy="9525"/>
                          <a:chOff x="0" y="0"/>
                          <a:chExt cx="2972" cy="15"/>
                        </a:xfrm>
                      </wpg:grpSpPr>
                      <wpg:grpSp>
                        <wpg:cNvPr id="3" name="Group 3"/>
                        <wpg:cNvGrpSpPr>
                          <a:grpSpLocks/>
                        </wpg:cNvGrpSpPr>
                        <wpg:grpSpPr bwMode="auto">
                          <a:xfrm>
                            <a:off x="7" y="7"/>
                            <a:ext cx="2957" cy="2"/>
                            <a:chOff x="7" y="7"/>
                            <a:chExt cx="2957" cy="2"/>
                          </a:xfrm>
                        </wpg:grpSpPr>
                        <wps:wsp>
                          <wps:cNvPr id="4" name="Freeform 4"/>
                          <wps:cNvSpPr>
                            <a:spLocks/>
                          </wps:cNvSpPr>
                          <wps:spPr bwMode="auto">
                            <a:xfrm>
                              <a:off x="7" y="7"/>
                              <a:ext cx="2957" cy="2"/>
                            </a:xfrm>
                            <a:custGeom>
                              <a:avLst/>
                              <a:gdLst>
                                <a:gd name="T0" fmla="+- 0 7 7"/>
                                <a:gd name="T1" fmla="*/ T0 w 2957"/>
                                <a:gd name="T2" fmla="+- 0 2964 7"/>
                                <a:gd name="T3" fmla="*/ T2 w 2957"/>
                              </a:gdLst>
                              <a:ahLst/>
                              <a:cxnLst>
                                <a:cxn ang="0">
                                  <a:pos x="T1" y="0"/>
                                </a:cxn>
                                <a:cxn ang="0">
                                  <a:pos x="T3" y="0"/>
                                </a:cxn>
                              </a:cxnLst>
                              <a:rect l="0" t="0" r="r" b="b"/>
                              <a:pathLst>
                                <a:path w="2957">
                                  <a:moveTo>
                                    <a:pt x="0" y="0"/>
                                  </a:moveTo>
                                  <a:lnTo>
                                    <a:pt x="2957" y="0"/>
                                  </a:lnTo>
                                </a:path>
                              </a:pathLst>
                            </a:custGeom>
                            <a:noFill/>
                            <a:ln w="910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</wp:inline>
            </w:drawing>
          </mc:Choice>
          <mc:Fallback>
            <w:pict>
              <v:group w14:anchorId="707F2DCF" id="Group 2" o:spid="_x0000_s1026" style="width:148.6pt;height:.75pt;mso-position-horizontal-relative:char;mso-position-vertical-relative:line" coordsize="2972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">
                <v:group id="Group 3" o:spid="_x0000_s1027" style="position:absolute;left:7;top:7;width:2957;height:2" coordorigin="7,7" coordsize="2957,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  <v:shape id="Freeform 4" o:spid="_x0000_s1028" style="position:absolute;left:7;top:7;width:2957;height:2;visibility:visible;mso-wrap-style:square;v-text-anchor:top" coordsize="2957,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FC2cMA&#10;AADaAAAADwAAAGRycy9kb3ducmV2LnhtbESPQYvCMBSE78L+h/AWvMiaKuJKNcqyKAiCqHVhj4/m&#10;2Rabl9rEWv+9EQSPw8x8w8wWrSlFQ7UrLCsY9CMQxKnVBWcKjsnqawLCeWSNpWVScCcHi/lHZ4ax&#10;tjfeU3PwmQgQdjEqyL2vYildmpNB17cVcfBOtjbog6wzqWu8Bbgp5TCKxtJgwWEhx4p+c0rPh6tR&#10;cJ30ks13z/HxPvjfub/mvL0kS6W6n+3PFISn1r/Dr/ZaKxjB80q4AXL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vqFC2cMAAADaAAAADwAAAAAAAAAAAAAAAACYAgAAZHJzL2Rv&#10;d25yZXYueG1sUEsFBgAAAAAEAAQA9QAAAIgDAAAAAA==&#10;" path="m,l2957,e" filled="f" strokeweight=".25292mm">
                    <v:path arrowok="t" o:connecttype="custom" o:connectlocs="0,0;2957,0" o:connectangles="0,0"/>
                  </v:shape>
                </v:group>
                <w10:anchorlock/>
              </v:group>
            </w:pict>
          </mc:Fallback>
        </mc:AlternateContent>
      </w:r>
    </w:p>
    <w:p w14:paraId="45E6FC36" w14:textId="77777777" w:rsidR="004727A8" w:rsidRPr="006B115B" w:rsidRDefault="004727A8" w:rsidP="00295282">
      <w:pPr>
        <w:jc w:val="both"/>
        <w:rPr>
          <w:rFonts w:ascii="Times New Roman" w:hAnsi="Times New Roman"/>
          <w:spacing w:val="-1"/>
          <w:sz w:val="24"/>
          <w:szCs w:val="24"/>
        </w:rPr>
      </w:pPr>
      <w:r w:rsidRPr="006B115B">
        <w:rPr>
          <w:rFonts w:ascii="Times New Roman" w:hAnsi="Times New Roman"/>
          <w:spacing w:val="-1"/>
          <w:sz w:val="24"/>
          <w:szCs w:val="24"/>
        </w:rPr>
        <w:t>Name and Signature of</w:t>
      </w:r>
      <w:r w:rsidRPr="006B115B">
        <w:rPr>
          <w:rFonts w:ascii="Times New Roman" w:hAnsi="Times New Roman"/>
          <w:sz w:val="24"/>
          <w:szCs w:val="24"/>
        </w:rPr>
        <w:t xml:space="preserve"> </w:t>
      </w:r>
      <w:r w:rsidR="00D81BE5" w:rsidRPr="006B115B">
        <w:rPr>
          <w:rFonts w:ascii="Times New Roman" w:hAnsi="Times New Roman"/>
          <w:sz w:val="24"/>
          <w:szCs w:val="24"/>
        </w:rPr>
        <w:t xml:space="preserve">Designated Director / </w:t>
      </w:r>
      <w:r w:rsidRPr="006B115B">
        <w:rPr>
          <w:rFonts w:ascii="Times New Roman" w:hAnsi="Times New Roman"/>
          <w:spacing w:val="-1"/>
          <w:sz w:val="24"/>
          <w:szCs w:val="24"/>
        </w:rPr>
        <w:t xml:space="preserve">Managing Partner </w:t>
      </w:r>
      <w:r w:rsidR="001366C9" w:rsidRPr="006B115B">
        <w:rPr>
          <w:rFonts w:ascii="Times New Roman" w:hAnsi="Times New Roman"/>
          <w:spacing w:val="-1"/>
          <w:sz w:val="24"/>
          <w:szCs w:val="24"/>
        </w:rPr>
        <w:t>/ Designated Partner / Pr</w:t>
      </w:r>
      <w:r w:rsidR="00D81BE5" w:rsidRPr="006B115B">
        <w:rPr>
          <w:rFonts w:ascii="Times New Roman" w:hAnsi="Times New Roman"/>
          <w:spacing w:val="-1"/>
          <w:sz w:val="24"/>
          <w:szCs w:val="24"/>
        </w:rPr>
        <w:t>oprietor</w:t>
      </w:r>
    </w:p>
    <w:p w14:paraId="49667956" w14:textId="77777777" w:rsidR="004727A8" w:rsidRPr="006B115B" w:rsidRDefault="004727A8" w:rsidP="00295282">
      <w:pPr>
        <w:jc w:val="both"/>
        <w:rPr>
          <w:rFonts w:ascii="Times New Roman" w:hAnsi="Times New Roman"/>
          <w:spacing w:val="-1"/>
          <w:sz w:val="24"/>
          <w:szCs w:val="24"/>
        </w:rPr>
      </w:pPr>
      <w:r w:rsidRPr="006B115B">
        <w:rPr>
          <w:rFonts w:ascii="Times New Roman" w:hAnsi="Times New Roman"/>
          <w:sz w:val="24"/>
          <w:szCs w:val="24"/>
        </w:rPr>
        <w:t>Under rubber stamp</w:t>
      </w:r>
      <w:r w:rsidRPr="006B115B">
        <w:rPr>
          <w:rFonts w:ascii="Times New Roman" w:hAnsi="Times New Roman"/>
          <w:spacing w:val="-1"/>
          <w:sz w:val="24"/>
          <w:szCs w:val="24"/>
        </w:rPr>
        <w:t xml:space="preserve"> </w:t>
      </w:r>
    </w:p>
    <w:p w14:paraId="7FFD3225" w14:textId="2AD50083" w:rsidR="008F68D0" w:rsidRPr="006B115B" w:rsidRDefault="008F68D0" w:rsidP="008F68D0">
      <w:pPr>
        <w:jc w:val="both"/>
        <w:rPr>
          <w:rFonts w:ascii="Times New Roman" w:hAnsi="Times New Roman"/>
          <w:spacing w:val="-1"/>
          <w:sz w:val="24"/>
          <w:szCs w:val="24"/>
        </w:rPr>
      </w:pPr>
    </w:p>
    <w:sectPr w:rsidR="008F68D0" w:rsidRPr="006B115B" w:rsidSect="00D81BE5">
      <w:type w:val="continuous"/>
      <w:pgSz w:w="12240" w:h="15840"/>
      <w:pgMar w:top="860" w:right="1140" w:bottom="1440" w:left="15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E184DBC" w14:textId="77777777" w:rsidR="00F4250B" w:rsidRDefault="00F4250B">
      <w:r>
        <w:separator/>
      </w:r>
    </w:p>
  </w:endnote>
  <w:endnote w:type="continuationSeparator" w:id="0">
    <w:p w14:paraId="23550433" w14:textId="77777777" w:rsidR="00F4250B" w:rsidRDefault="00F425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badi MT Condensed Ligh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5BBEF2" w14:textId="77777777" w:rsidR="00EC14E6" w:rsidRDefault="00EC14E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C9104CC" w14:textId="4F188A35" w:rsidR="00EC14E6" w:rsidRDefault="00EC14E6">
    <w:pPr>
      <w:pStyle w:val="Footer"/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B7AF196" wp14:editId="0021D985">
              <wp:simplePos x="0" y="0"/>
              <wp:positionH relativeFrom="column">
                <wp:posOffset>2641600</wp:posOffset>
              </wp:positionH>
              <wp:positionV relativeFrom="paragraph">
                <wp:posOffset>-210185</wp:posOffset>
              </wp:positionV>
              <wp:extent cx="570949" cy="254000"/>
              <wp:effectExtent l="0" t="0" r="0" b="0"/>
              <wp:wrapNone/>
              <wp:docPr id="5" name="expertsource_setting_footer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0949" cy="2540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97F28FB" w14:textId="4FAD7CB2" w:rsidR="00EC14E6" w:rsidRPr="00EC14E6" w:rsidRDefault="00EC14E6">
                          <w:pPr>
                            <w:rPr>
                              <w:rFonts w:ascii="Abadi MT Condensed Light" w:hAnsi="Abadi MT Condensed Light"/>
                              <w:color w:val="AA3399"/>
                              <w:sz w:val="10"/>
                            </w:rPr>
                          </w:pPr>
                          <w:r w:rsidRPr="00EC14E6">
                            <w:rPr>
                              <w:rFonts w:ascii="Abadi MT Condensed Light" w:hAnsi="Abadi MT Condensed Light"/>
                              <w:color w:val="AA3399"/>
                              <w:sz w:val="10"/>
                            </w:rPr>
                            <w:t>SEBI-PUBLIC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B7AF196" id="_x0000_t202" coordsize="21600,21600" o:spt="202" path="m,l,21600r21600,l21600,xe">
              <v:stroke joinstyle="miter"/>
              <v:path gradientshapeok="t" o:connecttype="rect"/>
            </v:shapetype>
            <v:shape id="expertsource_setting_footer" o:spid="_x0000_s1027" type="#_x0000_t202" style="position:absolute;margin-left:208pt;margin-top:-16.55pt;width:44.95pt;height:20pt;z-index:25166028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" filled="f" stroked="f" strokeweight=".5pt">
              <v:fill o:detectmouseclick="t"/>
              <v:textbox>
                <w:txbxContent>
                  <w:p w14:paraId="197F28FB" w14:textId="4FAD7CB2" w:rsidR="00EC14E6" w:rsidRPr="00EC14E6" w:rsidRDefault="00EC14E6">
                    <w:pPr>
                      <w:rPr>
                        <w:rFonts w:ascii="Abadi MT Condensed Light" w:hAnsi="Abadi MT Condensed Light"/>
                        <w:color w:val="AA3399"/>
                        <w:sz w:val="10"/>
                      </w:rPr>
                    </w:pPr>
                    <w:r w:rsidRPr="00EC14E6">
                      <w:rPr>
                        <w:rFonts w:ascii="Abadi MT Condensed Light" w:hAnsi="Abadi MT Condensed Light"/>
                        <w:color w:val="AA3399"/>
                        <w:sz w:val="10"/>
                      </w:rPr>
                      <w:t>SEBI-PUBLIC</w:t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FFA9023" w14:textId="77777777" w:rsidR="00EC14E6" w:rsidRDefault="00EC14E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256A05" w14:textId="77777777" w:rsidR="00F4250B" w:rsidRDefault="00F4250B">
      <w:r>
        <w:separator/>
      </w:r>
    </w:p>
  </w:footnote>
  <w:footnote w:type="continuationSeparator" w:id="0">
    <w:p w14:paraId="29E1C888" w14:textId="77777777" w:rsidR="00F4250B" w:rsidRDefault="00F425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F0A437" w14:textId="77777777" w:rsidR="00EC14E6" w:rsidRDefault="00EC14E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FD4EC" w14:textId="77777777" w:rsidR="006F5E95" w:rsidRDefault="004E3417">
    <w:pPr>
      <w:spacing w:line="14" w:lineRule="auto"/>
      <w:rPr>
        <w:sz w:val="20"/>
        <w:szCs w:val="20"/>
      </w:rPr>
    </w:pPr>
    <w:r>
      <w:rPr>
        <w:noProof/>
        <w:lang w:val="en-IN" w:eastAsia="en-IN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33AAE75" wp14:editId="7D438229">
              <wp:simplePos x="0" y="0"/>
              <wp:positionH relativeFrom="page">
                <wp:posOffset>6054090</wp:posOffset>
              </wp:positionH>
              <wp:positionV relativeFrom="page">
                <wp:posOffset>414020</wp:posOffset>
              </wp:positionV>
              <wp:extent cx="465455" cy="165735"/>
              <wp:effectExtent l="0" t="4445" r="0" b="12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65455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55FED" w14:textId="77777777" w:rsidR="006F5E95" w:rsidRDefault="006B115B">
                          <w:pPr>
                            <w:spacing w:line="245" w:lineRule="exact"/>
                            <w:ind w:left="20"/>
                            <w:rPr>
                              <w:rFonts w:cs="Calibri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DA1160B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476.7pt;margin-top:32.6pt;width:36.65pt;height:13.0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" filled="f" stroked="f">
              <v:textbox inset="0,0,0,0">
                <w:txbxContent>
                  <w:p w:rsidR="006F5E95" w:rsidRDefault="00F4250B">
                    <w:pPr>
                      <w:spacing w:line="245" w:lineRule="exact"/>
                      <w:ind w:left="20"/>
                      <w:rPr>
                        <w:rFonts w:cs="Calibri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0D643B" w14:textId="77777777" w:rsidR="00EC14E6" w:rsidRDefault="00EC14E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732893"/>
    <w:multiLevelType w:val="hybridMultilevel"/>
    <w:tmpl w:val="61A43F1A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111FEC"/>
    <w:multiLevelType w:val="hybridMultilevel"/>
    <w:tmpl w:val="C94609FC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91E758F"/>
    <w:multiLevelType w:val="hybridMultilevel"/>
    <w:tmpl w:val="63B0E014"/>
    <w:lvl w:ilvl="0" w:tplc="04090019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3D663EC3"/>
    <w:multiLevelType w:val="hybridMultilevel"/>
    <w:tmpl w:val="03EE077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6454C"/>
    <w:multiLevelType w:val="hybridMultilevel"/>
    <w:tmpl w:val="61D251B2"/>
    <w:lvl w:ilvl="0" w:tplc="6EB0B30C">
      <w:start w:val="1"/>
      <w:numFmt w:val="lowerLetter"/>
      <w:lvlText w:val="%1)"/>
      <w:lvlJc w:val="left"/>
      <w:pPr>
        <w:ind w:left="360" w:hanging="360"/>
      </w:pPr>
      <w:rPr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E446784"/>
    <w:multiLevelType w:val="hybridMultilevel"/>
    <w:tmpl w:val="14DA62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7BC4334"/>
    <w:multiLevelType w:val="hybridMultilevel"/>
    <w:tmpl w:val="FCF4E5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6"/>
  </w:num>
  <w:num w:numId="3">
    <w:abstractNumId w:val="5"/>
  </w:num>
  <w:num w:numId="4">
    <w:abstractNumId w:val="0"/>
  </w:num>
  <w:num w:numId="5">
    <w:abstractNumId w:val="2"/>
  </w:num>
  <w:num w:numId="6">
    <w:abstractNumId w:val="3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688F"/>
    <w:rsid w:val="00060D55"/>
    <w:rsid w:val="00065E67"/>
    <w:rsid w:val="00092C04"/>
    <w:rsid w:val="000C640D"/>
    <w:rsid w:val="000E16D6"/>
    <w:rsid w:val="001301B1"/>
    <w:rsid w:val="001366C9"/>
    <w:rsid w:val="001C5DF6"/>
    <w:rsid w:val="001D50E9"/>
    <w:rsid w:val="00295282"/>
    <w:rsid w:val="002B4DF9"/>
    <w:rsid w:val="003075F3"/>
    <w:rsid w:val="00310013"/>
    <w:rsid w:val="003368F4"/>
    <w:rsid w:val="00336CEF"/>
    <w:rsid w:val="003561B2"/>
    <w:rsid w:val="003708F6"/>
    <w:rsid w:val="003F2E39"/>
    <w:rsid w:val="003F7385"/>
    <w:rsid w:val="004727A8"/>
    <w:rsid w:val="0048061E"/>
    <w:rsid w:val="004970C8"/>
    <w:rsid w:val="004B178F"/>
    <w:rsid w:val="004B25D6"/>
    <w:rsid w:val="004E3417"/>
    <w:rsid w:val="004E38DA"/>
    <w:rsid w:val="004E4E5A"/>
    <w:rsid w:val="004F1D06"/>
    <w:rsid w:val="0056132D"/>
    <w:rsid w:val="005B58DD"/>
    <w:rsid w:val="005D22C8"/>
    <w:rsid w:val="00606482"/>
    <w:rsid w:val="00607661"/>
    <w:rsid w:val="006317D2"/>
    <w:rsid w:val="00635D66"/>
    <w:rsid w:val="006512BF"/>
    <w:rsid w:val="00664815"/>
    <w:rsid w:val="006A7B40"/>
    <w:rsid w:val="006B115B"/>
    <w:rsid w:val="006F6DFC"/>
    <w:rsid w:val="00704DCD"/>
    <w:rsid w:val="007264E3"/>
    <w:rsid w:val="00751E82"/>
    <w:rsid w:val="00764AFF"/>
    <w:rsid w:val="007C1C56"/>
    <w:rsid w:val="007C5A67"/>
    <w:rsid w:val="007E2856"/>
    <w:rsid w:val="007E5663"/>
    <w:rsid w:val="00800BB7"/>
    <w:rsid w:val="008155E1"/>
    <w:rsid w:val="00882E2D"/>
    <w:rsid w:val="008A4859"/>
    <w:rsid w:val="008B31B5"/>
    <w:rsid w:val="008E713A"/>
    <w:rsid w:val="008F68D0"/>
    <w:rsid w:val="00985AFA"/>
    <w:rsid w:val="009B497B"/>
    <w:rsid w:val="009C2D90"/>
    <w:rsid w:val="00A073BD"/>
    <w:rsid w:val="00A121FA"/>
    <w:rsid w:val="00A605A7"/>
    <w:rsid w:val="00A73B91"/>
    <w:rsid w:val="00AB2B3F"/>
    <w:rsid w:val="00AB4B1B"/>
    <w:rsid w:val="00AF4D29"/>
    <w:rsid w:val="00B05F0B"/>
    <w:rsid w:val="00B1688F"/>
    <w:rsid w:val="00B320D8"/>
    <w:rsid w:val="00B95D8D"/>
    <w:rsid w:val="00BA70EA"/>
    <w:rsid w:val="00BB2E74"/>
    <w:rsid w:val="00BD2E74"/>
    <w:rsid w:val="00C40FB9"/>
    <w:rsid w:val="00C434B0"/>
    <w:rsid w:val="00C56BED"/>
    <w:rsid w:val="00C87F04"/>
    <w:rsid w:val="00CA37C0"/>
    <w:rsid w:val="00CF0BF2"/>
    <w:rsid w:val="00CF70DF"/>
    <w:rsid w:val="00D524C8"/>
    <w:rsid w:val="00D81BE5"/>
    <w:rsid w:val="00D91061"/>
    <w:rsid w:val="00D95392"/>
    <w:rsid w:val="00D978FC"/>
    <w:rsid w:val="00DA0DAE"/>
    <w:rsid w:val="00E142F2"/>
    <w:rsid w:val="00E35C6F"/>
    <w:rsid w:val="00E831F3"/>
    <w:rsid w:val="00E93C3B"/>
    <w:rsid w:val="00EA61CE"/>
    <w:rsid w:val="00EC14E6"/>
    <w:rsid w:val="00EC51B9"/>
    <w:rsid w:val="00F07C39"/>
    <w:rsid w:val="00F354AB"/>
    <w:rsid w:val="00F4250B"/>
    <w:rsid w:val="00F42DD3"/>
    <w:rsid w:val="00F6592C"/>
    <w:rsid w:val="00F7390F"/>
    <w:rsid w:val="00F840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E33C0B2"/>
  <w15:docId w15:val="{40BE8A88-07B4-4644-B5B3-F198D8AC69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sid w:val="004727A8"/>
    <w:pPr>
      <w:widowControl w:val="0"/>
      <w:spacing w:after="0" w:line="240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link w:val="Heading1Char"/>
    <w:uiPriority w:val="1"/>
    <w:qFormat/>
    <w:rsid w:val="004727A8"/>
    <w:pPr>
      <w:ind w:left="100"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4727A8"/>
    <w:rPr>
      <w:rFonts w:ascii="Calibri" w:eastAsia="Calibri" w:hAnsi="Calibri" w:cs="Times New Roman"/>
      <w:b/>
      <w:bCs/>
    </w:rPr>
  </w:style>
  <w:style w:type="paragraph" w:styleId="BodyText">
    <w:name w:val="Body Text"/>
    <w:basedOn w:val="Normal"/>
    <w:link w:val="BodyTextChar"/>
    <w:uiPriority w:val="1"/>
    <w:qFormat/>
    <w:rsid w:val="004727A8"/>
    <w:pPr>
      <w:ind w:left="100"/>
    </w:pPr>
  </w:style>
  <w:style w:type="character" w:customStyle="1" w:styleId="BodyTextChar">
    <w:name w:val="Body Text Char"/>
    <w:basedOn w:val="DefaultParagraphFont"/>
    <w:link w:val="BodyText"/>
    <w:uiPriority w:val="1"/>
    <w:rsid w:val="004727A8"/>
    <w:rPr>
      <w:rFonts w:ascii="Calibri" w:eastAsia="Calibri" w:hAnsi="Calibri" w:cs="Times New Roman"/>
    </w:rPr>
  </w:style>
  <w:style w:type="paragraph" w:styleId="ListParagraph">
    <w:name w:val="List Paragraph"/>
    <w:aliases w:val="Numbered,Colorful List - Accent 11,lp1,List Paragraph1,Recommendation,List Paragraph11,L,CV text,Table text,F5 List Paragraph,Dot pt,Bullet 1,Numbered Para 1,No Spacing1,List Paragraph Char Char Char,Indicator Text,Resume Title,heading 4"/>
    <w:basedOn w:val="Normal"/>
    <w:link w:val="ListParagraphChar"/>
    <w:uiPriority w:val="34"/>
    <w:qFormat/>
    <w:rsid w:val="004727A8"/>
  </w:style>
  <w:style w:type="paragraph" w:customStyle="1" w:styleId="TableParagraph">
    <w:name w:val="Table Paragraph"/>
    <w:basedOn w:val="Normal"/>
    <w:uiPriority w:val="1"/>
    <w:qFormat/>
    <w:rsid w:val="004727A8"/>
  </w:style>
  <w:style w:type="paragraph" w:customStyle="1" w:styleId="Default">
    <w:name w:val="Default"/>
    <w:rsid w:val="004727A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customStyle="1" w:styleId="ListParagraphChar">
    <w:name w:val="List Paragraph Char"/>
    <w:aliases w:val="Numbered Char,Colorful List - Accent 11 Char,lp1 Char,List Paragraph1 Char,Recommendation Char,List Paragraph11 Char,L Char,CV text Char,Table text Char,F5 List Paragraph Char,Dot pt Char,Bullet 1 Char,Numbered Para 1 Char"/>
    <w:link w:val="ListParagraph"/>
    <w:uiPriority w:val="34"/>
    <w:locked/>
    <w:rsid w:val="004727A8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B58D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58DD"/>
    <w:rPr>
      <w:rFonts w:ascii="Segoe UI" w:eastAsia="Calibr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48061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8061E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8061E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61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61E"/>
    <w:rPr>
      <w:rFonts w:ascii="Calibri" w:eastAsia="Calibri" w:hAnsi="Calibri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EC14E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14E6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EC14E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14E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7378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Klassify>
  <SNO>1</SNO>
  <KDate>2021-07-12 13:00:12</KDate>
  <Classification>SEBI-PUBLIC</Classification>
  <Subclassification/>
  <HostName>MUM0111538</HostName>
  <Domain_User>SEBINT/1538</Domain_User>
  <IPAdd>10.88.98.213</IPAdd>
  <FilePath>C:\Users\1538\Desktop\work done during FY 2021-22\workflows of UII\authorised stock broker\final version\ASB - Application Form.docx</FilePath>
  <KID>14B31F144B12637616916128620402</KID>
  <UniqueName/>
  <Suggested/>
  <Justification/>
</Klassify>
</file>

<file path=customXml/itemProps1.xml><?xml version="1.0" encoding="utf-8"?>
<ds:datastoreItem xmlns:ds="http://schemas.openxmlformats.org/officeDocument/2006/customXml" ds:itemID="{BC320727-1005-480A-B5B5-7A2DC9E4193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153</Words>
  <Characters>874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Pravin Gore/MCX/Membership/Members' Compliance</dc:creator>
  <cp:keywords/>
  <dc:description/>
  <cp:lastModifiedBy>Chirag Sodawaterwalla/MCX/Membership</cp:lastModifiedBy>
  <cp:revision>4</cp:revision>
  <cp:lastPrinted>2018-11-12T14:21:00Z</cp:lastPrinted>
  <dcterms:created xsi:type="dcterms:W3CDTF">2021-07-12T07:29:00Z</dcterms:created>
  <dcterms:modified xsi:type="dcterms:W3CDTF">2021-07-29T08:18:00Z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">
    <vt:lpwstr>SEBI-PUBLIC</vt:lpwstr>
  </property>
  <property fmtid="{D5CDD505-2E9C-101B-9397-08002B2CF9AE}" pid="3" name="Rules">
    <vt:lpwstr/>
  </property>
  <property fmtid="{D5CDD505-2E9C-101B-9397-08002B2CF9AE}" pid="4" name="KID">
    <vt:lpwstr>14B31F144B12637616916128620402</vt:lpwstr>
  </property>
</Properties>
</file>